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8E8" w:rsidRDefault="000E08E8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0E08E8" w:rsidRDefault="000E08E8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0E08E8" w:rsidRDefault="000E08E8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0E08E8" w:rsidRDefault="000E08E8" w:rsidP="00C71F47">
      <w:pPr>
        <w:pStyle w:val="NormlnIMP"/>
        <w:jc w:val="both"/>
        <w:rPr>
          <w:b/>
          <w:i/>
          <w:sz w:val="40"/>
          <w:szCs w:val="40"/>
        </w:rPr>
      </w:pPr>
    </w:p>
    <w:p w:rsidR="000E08E8" w:rsidRDefault="000E08E8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0E08E8" w:rsidRDefault="000E08E8" w:rsidP="008F7812">
      <w:pPr>
        <w:pStyle w:val="NormlnIMP"/>
        <w:rPr>
          <w:b/>
          <w:sz w:val="24"/>
          <w:u w:val="single"/>
        </w:rPr>
      </w:pPr>
    </w:p>
    <w:p w:rsidR="000E08E8" w:rsidRDefault="000E08E8" w:rsidP="00A54DE9">
      <w:pPr>
        <w:pStyle w:val="NormlnIMP"/>
      </w:pPr>
      <w:r w:rsidRPr="00413445">
        <w:rPr>
          <w:b/>
          <w:sz w:val="24"/>
          <w:u w:val="single"/>
        </w:rPr>
        <w:t>111 zo dňa 10.11.2015 v bode 2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0E08E8" w:rsidRDefault="000E08E8" w:rsidP="00A54DE9">
      <w:pPr>
        <w:pStyle w:val="NormlnIMP"/>
        <w:tabs>
          <w:tab w:val="left" w:pos="284"/>
          <w:tab w:val="left" w:pos="5385"/>
        </w:tabs>
        <w:jc w:val="both"/>
      </w:pPr>
      <w:r w:rsidRPr="00413445">
        <w:t>2/ žiada starostu Mestskej časti Košice-Sídlisko KVP, aby v termíne do konca roka 2015 zvolal zhromaždenie obyvateľov obce k téme zlučovania mestských častí v Košiciach a k pripravovanému referendu</w:t>
      </w:r>
      <w:r>
        <w:t>.</w:t>
      </w:r>
    </w:p>
    <w:p w:rsidR="000E08E8" w:rsidRDefault="000E08E8" w:rsidP="005F3097">
      <w:pPr>
        <w:pStyle w:val="NormlnIMP"/>
        <w:rPr>
          <w:b/>
          <w:sz w:val="24"/>
          <w:u w:val="single"/>
        </w:rPr>
      </w:pPr>
    </w:p>
    <w:p w:rsidR="000E08E8" w:rsidRDefault="000E08E8" w:rsidP="005F3097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15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 xml:space="preserve">.2015 v bode </w:t>
      </w:r>
      <w:r>
        <w:rPr>
          <w:b/>
          <w:sz w:val="24"/>
          <w:u w:val="single"/>
        </w:rPr>
        <w:t>a)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</w:p>
    <w:p w:rsidR="000E08E8" w:rsidRPr="00E7370C" w:rsidRDefault="000E08E8" w:rsidP="005F3097">
      <w:pPr>
        <w:tabs>
          <w:tab w:val="left" w:pos="284"/>
        </w:tabs>
        <w:jc w:val="both"/>
        <w:rPr>
          <w:bCs/>
          <w:sz w:val="20"/>
          <w:szCs w:val="20"/>
        </w:rPr>
      </w:pPr>
      <w:r w:rsidRPr="00E7370C">
        <w:rPr>
          <w:bCs/>
          <w:sz w:val="20"/>
          <w:szCs w:val="20"/>
        </w:rPr>
        <w:t xml:space="preserve">žiada kontrolórku o vykonanie kontroly prečo do dňa 9. 11. 2015 nezverejnila mestská časť v súlade so zákonom o verejnom obstarávaní Súhrnnú správu o zákazkách podľa § 9 ods. 9 </w:t>
      </w:r>
      <w:r w:rsidRPr="00E7370C">
        <w:rPr>
          <w:bCs/>
          <w:sz w:val="20"/>
          <w:szCs w:val="20"/>
        </w:rPr>
        <w:tab/>
        <w:t>zákona o verejnom obstarávaní.</w:t>
      </w:r>
      <w:r>
        <w:rPr>
          <w:bCs/>
          <w:sz w:val="20"/>
          <w:szCs w:val="20"/>
        </w:rPr>
        <w:t xml:space="preserve"> </w:t>
      </w:r>
      <w:r w:rsidRPr="00E7370C">
        <w:rPr>
          <w:bCs/>
          <w:sz w:val="20"/>
          <w:szCs w:val="20"/>
        </w:rPr>
        <w:t>Súhrnná správa mala byť zverejnená za III. Q. na webovej stránke MČ a na stránke úradu</w:t>
      </w:r>
      <w:r>
        <w:rPr>
          <w:bCs/>
          <w:sz w:val="20"/>
          <w:szCs w:val="20"/>
        </w:rPr>
        <w:t xml:space="preserve"> pre </w:t>
      </w:r>
      <w:r w:rsidRPr="00E7370C">
        <w:rPr>
          <w:bCs/>
          <w:sz w:val="20"/>
          <w:szCs w:val="20"/>
        </w:rPr>
        <w:t>verejné obstarávanie.</w:t>
      </w:r>
    </w:p>
    <w:p w:rsidR="000E08E8" w:rsidRPr="00413445" w:rsidRDefault="000E08E8" w:rsidP="00A54DE9">
      <w:pPr>
        <w:pStyle w:val="NormlnIMP"/>
        <w:tabs>
          <w:tab w:val="left" w:pos="284"/>
          <w:tab w:val="left" w:pos="5385"/>
        </w:tabs>
        <w:jc w:val="both"/>
      </w:pPr>
    </w:p>
    <w:p w:rsidR="000E08E8" w:rsidRPr="002507E8" w:rsidRDefault="000E08E8" w:rsidP="002507E8">
      <w:pPr>
        <w:pStyle w:val="NormlnIMP"/>
        <w:rPr>
          <w:b/>
          <w:sz w:val="24"/>
          <w:u w:val="single"/>
        </w:rPr>
      </w:pPr>
      <w:r>
        <w:rPr>
          <w:b/>
          <w:sz w:val="24"/>
          <w:u w:val="single"/>
        </w:rPr>
        <w:t>121</w:t>
      </w:r>
      <w:r w:rsidRPr="005B3DC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15.12.2015</w:t>
      </w:r>
      <w:r>
        <w:rPr>
          <w:b/>
          <w:sz w:val="24"/>
        </w:rPr>
        <w:t xml:space="preserve">   </w:t>
      </w:r>
      <w:r w:rsidRPr="002507E8">
        <w:t>Mie</w:t>
      </w:r>
      <w:r>
        <w:t xml:space="preserve">Z MČ </w:t>
      </w:r>
      <w:r w:rsidRPr="002507E8">
        <w:t>Košice-Sídlisko KVP</w:t>
      </w:r>
    </w:p>
    <w:p w:rsidR="000E08E8" w:rsidRPr="00EC2B83" w:rsidRDefault="000E08E8" w:rsidP="00EC2B83">
      <w:pPr>
        <w:rPr>
          <w:sz w:val="20"/>
          <w:szCs w:val="20"/>
        </w:rPr>
      </w:pPr>
      <w:r w:rsidRPr="00EC2B83">
        <w:rPr>
          <w:sz w:val="20"/>
          <w:szCs w:val="20"/>
        </w:rPr>
        <w:t>schvaľuje odpísanie dlhodobého hmotného majetku – obstaranie dlhodobého hmotného majetku (účet 042) v celkovej sume 4 531,59 € nasledovne:</w:t>
      </w:r>
    </w:p>
    <w:p w:rsidR="000E08E8" w:rsidRPr="00EC2B83" w:rsidRDefault="000E08E8" w:rsidP="00EC2B83">
      <w:pPr>
        <w:numPr>
          <w:ilvl w:val="0"/>
          <w:numId w:val="13"/>
        </w:numPr>
        <w:autoSpaceDN w:val="0"/>
        <w:jc w:val="both"/>
        <w:rPr>
          <w:sz w:val="20"/>
          <w:szCs w:val="20"/>
        </w:rPr>
      </w:pPr>
      <w:r w:rsidRPr="00EC2B83">
        <w:rPr>
          <w:sz w:val="20"/>
          <w:szCs w:val="20"/>
        </w:rPr>
        <w:t>PD – verejné WC – Moskovská trieda + vytýčenie IS v sume  2 293,09 €</w:t>
      </w:r>
    </w:p>
    <w:p w:rsidR="000E08E8" w:rsidRPr="00EC2B83" w:rsidRDefault="000E08E8" w:rsidP="00EC2B83">
      <w:pPr>
        <w:numPr>
          <w:ilvl w:val="0"/>
          <w:numId w:val="13"/>
        </w:numPr>
        <w:autoSpaceDN w:val="0"/>
        <w:jc w:val="both"/>
        <w:rPr>
          <w:sz w:val="20"/>
          <w:szCs w:val="20"/>
        </w:rPr>
      </w:pPr>
      <w:r w:rsidRPr="00EC2B83">
        <w:rPr>
          <w:sz w:val="20"/>
          <w:szCs w:val="20"/>
        </w:rPr>
        <w:t xml:space="preserve">Odvodnenie územia – Povrazova ulica v sume  265,55 €   </w:t>
      </w:r>
    </w:p>
    <w:p w:rsidR="000E08E8" w:rsidRPr="00EC2B83" w:rsidRDefault="000E08E8" w:rsidP="00EC2B83">
      <w:pPr>
        <w:numPr>
          <w:ilvl w:val="0"/>
          <w:numId w:val="13"/>
        </w:numPr>
        <w:autoSpaceDN w:val="0"/>
        <w:jc w:val="both"/>
        <w:rPr>
          <w:sz w:val="20"/>
          <w:szCs w:val="20"/>
        </w:rPr>
      </w:pPr>
      <w:r w:rsidRPr="00EC2B83">
        <w:rPr>
          <w:sz w:val="20"/>
          <w:szCs w:val="20"/>
        </w:rPr>
        <w:t xml:space="preserve">PD – Tržnica – sídl. KVP Moskovská trieda v sume  661,49 € </w:t>
      </w:r>
    </w:p>
    <w:p w:rsidR="000E08E8" w:rsidRPr="00EC2B83" w:rsidRDefault="000E08E8" w:rsidP="00EC2B83">
      <w:pPr>
        <w:numPr>
          <w:ilvl w:val="0"/>
          <w:numId w:val="13"/>
        </w:numPr>
        <w:autoSpaceDN w:val="0"/>
        <w:jc w:val="both"/>
        <w:rPr>
          <w:sz w:val="20"/>
          <w:szCs w:val="20"/>
        </w:rPr>
      </w:pPr>
      <w:r w:rsidRPr="00EC2B83">
        <w:rPr>
          <w:sz w:val="20"/>
          <w:szCs w:val="20"/>
        </w:rPr>
        <w:t>Zameranie sídliska KVP – odvodnenie v sume  497,88 € + PD – odvodnenie Zombova v sume  813,58 €</w:t>
      </w:r>
      <w:r>
        <w:rPr>
          <w:sz w:val="20"/>
          <w:szCs w:val="20"/>
        </w:rPr>
        <w:t>.</w:t>
      </w:r>
    </w:p>
    <w:p w:rsidR="000E08E8" w:rsidRDefault="000E08E8" w:rsidP="00854BC9">
      <w:pPr>
        <w:pStyle w:val="NormlnIMP"/>
        <w:tabs>
          <w:tab w:val="left" w:pos="284"/>
          <w:tab w:val="left" w:pos="5385"/>
        </w:tabs>
        <w:jc w:val="both"/>
      </w:pPr>
    </w:p>
    <w:p w:rsidR="000E08E8" w:rsidRPr="00392077" w:rsidRDefault="000E08E8" w:rsidP="00854BC9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23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>.2015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392077">
        <w:t xml:space="preserve">schvaľuje </w:t>
      </w:r>
    </w:p>
    <w:p w:rsidR="000E08E8" w:rsidRPr="00392077" w:rsidRDefault="000E08E8" w:rsidP="00854BC9">
      <w:pPr>
        <w:jc w:val="distribute"/>
        <w:rPr>
          <w:spacing w:val="-4"/>
          <w:sz w:val="20"/>
          <w:szCs w:val="20"/>
        </w:rPr>
      </w:pPr>
      <w:r w:rsidRPr="00392077">
        <w:rPr>
          <w:spacing w:val="-4"/>
          <w:sz w:val="20"/>
          <w:szCs w:val="20"/>
        </w:rPr>
        <w:t xml:space="preserve">podľa § 9a ods. 9 písm. c) zákona č. 138/1991 Zb. o majetku obcí v znení neskorších predpisov  ročnú výšku nájomného vo výške 2,00 € za m² s DPH (bez prevádzkových nákladov) za predmet nájmu </w:t>
      </w:r>
    </w:p>
    <w:p w:rsidR="000E08E8" w:rsidRPr="00392077" w:rsidRDefault="000E08E8" w:rsidP="00854BC9">
      <w:pPr>
        <w:jc w:val="both"/>
        <w:rPr>
          <w:spacing w:val="-4"/>
          <w:sz w:val="20"/>
          <w:szCs w:val="20"/>
        </w:rPr>
      </w:pPr>
      <w:r w:rsidRPr="00392077">
        <w:rPr>
          <w:spacing w:val="-4"/>
          <w:sz w:val="20"/>
          <w:szCs w:val="20"/>
        </w:rPr>
        <w:t xml:space="preserve">- nebytové priestory o výmere </w:t>
      </w:r>
      <w:smartTag w:uri="urn:schemas-microsoft-com:office:smarttags" w:element="metricconverter">
        <w:smartTagPr>
          <w:attr w:name="ProductID" w:val="87,3 mﾲ"/>
        </w:smartTagPr>
        <w:r w:rsidRPr="00392077">
          <w:rPr>
            <w:spacing w:val="-4"/>
            <w:sz w:val="20"/>
            <w:szCs w:val="20"/>
          </w:rPr>
          <w:t>87,3 m²</w:t>
        </w:r>
      </w:smartTag>
      <w:r w:rsidRPr="00392077">
        <w:rPr>
          <w:spacing w:val="-4"/>
          <w:sz w:val="20"/>
          <w:szCs w:val="20"/>
        </w:rPr>
        <w:t>, nachádzajúce sa v budove OC IV na Cottbuskej ulici č. 36, súpisné číslo II. 1560 na</w:t>
      </w:r>
      <w:r w:rsidRPr="00392077">
        <w:rPr>
          <w:sz w:val="20"/>
          <w:szCs w:val="20"/>
        </w:rPr>
        <w:t xml:space="preserve"> pozemku registra C KN, parcelné číslo 3755/16</w:t>
      </w:r>
      <w:r w:rsidRPr="00392077">
        <w:rPr>
          <w:spacing w:val="-4"/>
          <w:sz w:val="20"/>
          <w:szCs w:val="20"/>
        </w:rPr>
        <w:t xml:space="preserve"> k.ú. Grunt zapísané v LV č. 965 pre Občianske združenie Lentilka,</w:t>
      </w:r>
      <w:r w:rsidRPr="00392077">
        <w:rPr>
          <w:sz w:val="20"/>
          <w:szCs w:val="20"/>
        </w:rPr>
        <w:t xml:space="preserve"> IČO 42320909,</w:t>
      </w:r>
      <w:r w:rsidRPr="00392077">
        <w:rPr>
          <w:spacing w:val="-4"/>
          <w:sz w:val="20"/>
          <w:szCs w:val="20"/>
        </w:rPr>
        <w:t xml:space="preserve"> a to z dôvodu hodného osobitného zreteľa.</w:t>
      </w:r>
    </w:p>
    <w:p w:rsidR="000E08E8" w:rsidRPr="00392077" w:rsidRDefault="000E08E8" w:rsidP="00854BC9">
      <w:pPr>
        <w:jc w:val="both"/>
        <w:rPr>
          <w:bCs/>
          <w:iCs/>
          <w:sz w:val="20"/>
          <w:szCs w:val="20"/>
        </w:rPr>
      </w:pPr>
      <w:r w:rsidRPr="00392077">
        <w:rPr>
          <w:spacing w:val="-4"/>
          <w:sz w:val="20"/>
          <w:szCs w:val="20"/>
        </w:rPr>
        <w:t xml:space="preserve">Osobitný zreteľ je daný tým, že Občianske združenie Lentilka je nepodnikateľským subjektom poskytujúcim verejnoprospešné služby pre obyvateľov mestskej časti Košice – Sídlisko KVP, predovšetkým pre mladé rodiny s malými deťmi. Svojou činnosťou sa podieľa na predchádzaní vzniku krízových situácií </w:t>
      </w:r>
      <w:r w:rsidRPr="00392077">
        <w:rPr>
          <w:bCs/>
          <w:iCs/>
          <w:sz w:val="20"/>
          <w:szCs w:val="20"/>
        </w:rPr>
        <w:t>pre vykonávanie prevencie vzniku krízy v rodine podľa §10 Zákona č. 305/2005 Z.z. o sociálnoprávnej ochrane detí a sociálnej kuratele, a to:</w:t>
      </w:r>
    </w:p>
    <w:p w:rsidR="000E08E8" w:rsidRPr="00392077" w:rsidRDefault="000E08E8" w:rsidP="00854BC9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392077">
        <w:rPr>
          <w:bCs/>
          <w:iCs/>
          <w:sz w:val="20"/>
          <w:szCs w:val="20"/>
        </w:rPr>
        <w:t>organizuje programy a aktivity zamerané na utváranie a upevňovanie vzťahov medzi rodičmi a deťmi,</w:t>
      </w:r>
    </w:p>
    <w:p w:rsidR="000E08E8" w:rsidRPr="00392077" w:rsidRDefault="000E08E8" w:rsidP="00854BC9">
      <w:pPr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rPr>
          <w:spacing w:val="-4"/>
          <w:sz w:val="20"/>
          <w:szCs w:val="20"/>
        </w:rPr>
      </w:pPr>
      <w:r w:rsidRPr="00392077">
        <w:rPr>
          <w:bCs/>
          <w:iCs/>
          <w:sz w:val="20"/>
          <w:szCs w:val="20"/>
        </w:rPr>
        <w:t>organizuje a sprostredkúva kultúrne, záujmové a iné aktivity zamerané na podporu vhodného využívania voľného času detí.</w:t>
      </w:r>
    </w:p>
    <w:p w:rsidR="000E08E8" w:rsidRDefault="000E08E8" w:rsidP="00E93F15">
      <w:pPr>
        <w:pStyle w:val="NormlnIMP"/>
        <w:jc w:val="both"/>
      </w:pPr>
    </w:p>
    <w:p w:rsidR="000E08E8" w:rsidRDefault="000E08E8" w:rsidP="005451F9">
      <w:pPr>
        <w:pStyle w:val="NormlnIMP"/>
        <w:jc w:val="distribute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24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>.2015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392077">
        <w:t xml:space="preserve">schvaľuje </w:t>
      </w:r>
      <w:r w:rsidRPr="003A589B">
        <w:t xml:space="preserve">Všeobecne   záväzné   nariadenie   č. 26/2015,   ktorým   sa    vyhradzujú    miesta a ustanovujú  podmienky na  umiestňovanie volebných plagátov  počas volebnej kampane na verejných priestranstvách Mestskej časti Košice-Sídlisko KVP podľa predloženého návrhu. </w:t>
      </w:r>
    </w:p>
    <w:p w:rsidR="000E08E8" w:rsidRPr="003A589B" w:rsidRDefault="000E08E8" w:rsidP="005451F9">
      <w:pPr>
        <w:pStyle w:val="NormlnIMP"/>
        <w:jc w:val="both"/>
      </w:pPr>
    </w:p>
    <w:p w:rsidR="000E08E8" w:rsidRPr="008C22A8" w:rsidRDefault="000E08E8" w:rsidP="005451F9">
      <w:pPr>
        <w:pStyle w:val="NormlnIMP"/>
        <w:jc w:val="distribute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25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>.2015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392077">
        <w:t xml:space="preserve">schvaľuje </w:t>
      </w:r>
      <w:r w:rsidRPr="008C22A8">
        <w:t xml:space="preserve">doplnenie Zásad informovanosti občanov prostredníctvom komunikačných prostriedkov  Mestskej časti Košice-Sídlisko KVP podľa predloženého návrhu.             </w:t>
      </w:r>
    </w:p>
    <w:p w:rsidR="000E08E8" w:rsidRPr="003A589B" w:rsidRDefault="000E08E8" w:rsidP="005451F9">
      <w:pPr>
        <w:pStyle w:val="NormlnIMP"/>
        <w:tabs>
          <w:tab w:val="left" w:pos="5385"/>
        </w:tabs>
        <w:jc w:val="both"/>
      </w:pPr>
    </w:p>
    <w:p w:rsidR="000E08E8" w:rsidRDefault="000E08E8" w:rsidP="005451F9">
      <w:pPr>
        <w:pStyle w:val="NormlnIMP"/>
        <w:jc w:val="distribute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26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>.2015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392077">
        <w:t xml:space="preserve">schvaľuje </w:t>
      </w:r>
      <w:r>
        <w:t>dopl</w:t>
      </w:r>
      <w:r w:rsidRPr="008C22A8">
        <w:t xml:space="preserve">nenie  Rokovacieho  poriadku komisií </w:t>
      </w:r>
    </w:p>
    <w:p w:rsidR="000E08E8" w:rsidRPr="008C22A8" w:rsidRDefault="000E08E8" w:rsidP="005451F9">
      <w:pPr>
        <w:pStyle w:val="NormlnIMP"/>
        <w:jc w:val="distribute"/>
        <w:rPr>
          <w:b/>
        </w:rPr>
      </w:pPr>
      <w:r>
        <w:t xml:space="preserve">Miestneho </w:t>
      </w:r>
      <w:r w:rsidRPr="008C22A8">
        <w:t>zastupiteľstva M</w:t>
      </w:r>
      <w:r>
        <w:t>Č</w:t>
      </w:r>
      <w:r w:rsidRPr="008C22A8">
        <w:t xml:space="preserve"> Košice–Sídlisko KVP podľa predloženého návrhu.</w:t>
      </w:r>
    </w:p>
    <w:p w:rsidR="000E08E8" w:rsidRDefault="000E08E8" w:rsidP="00E93F15">
      <w:pPr>
        <w:pStyle w:val="NormlnIMP"/>
        <w:jc w:val="both"/>
      </w:pPr>
    </w:p>
    <w:p w:rsidR="000E08E8" w:rsidRPr="001B0158" w:rsidRDefault="000E08E8" w:rsidP="005451F9">
      <w:pPr>
        <w:pStyle w:val="NormlnIMP"/>
        <w:rPr>
          <w:b/>
          <w:sz w:val="24"/>
          <w:u w:val="single"/>
        </w:rPr>
      </w:pPr>
      <w:r>
        <w:rPr>
          <w:b/>
          <w:sz w:val="24"/>
          <w:u w:val="single"/>
        </w:rPr>
        <w:t>127</w:t>
      </w:r>
      <w:r w:rsidRPr="005B3DC3">
        <w:rPr>
          <w:b/>
          <w:sz w:val="24"/>
          <w:u w:val="single"/>
        </w:rPr>
        <w:t xml:space="preserve"> zo dňa </w:t>
      </w:r>
      <w:r>
        <w:rPr>
          <w:b/>
          <w:sz w:val="24"/>
          <w:u w:val="single"/>
        </w:rPr>
        <w:t>15.12.2015</w:t>
      </w:r>
      <w:r>
        <w:rPr>
          <w:b/>
          <w:sz w:val="24"/>
        </w:rPr>
        <w:t xml:space="preserve">    </w:t>
      </w:r>
      <w:r w:rsidRPr="002507E8">
        <w:t>Mie</w:t>
      </w:r>
      <w:r>
        <w:t xml:space="preserve">Z  MČ  </w:t>
      </w:r>
      <w:r w:rsidRPr="002507E8">
        <w:t xml:space="preserve">Košice-Sídlisko </w:t>
      </w:r>
      <w:r>
        <w:t xml:space="preserve"> </w:t>
      </w:r>
      <w:r w:rsidRPr="002507E8">
        <w:t>KVP</w:t>
      </w:r>
      <w:r>
        <w:t xml:space="preserve">, </w:t>
      </w:r>
      <w:r w:rsidRPr="001B0158">
        <w:t xml:space="preserve">v </w:t>
      </w:r>
      <w:r>
        <w:t xml:space="preserve">  </w:t>
      </w:r>
      <w:r w:rsidRPr="001B0158">
        <w:t xml:space="preserve">súlade s </w:t>
      </w:r>
      <w:r>
        <w:t xml:space="preserve"> </w:t>
      </w:r>
      <w:r w:rsidRPr="001B0158">
        <w:t xml:space="preserve">platnými </w:t>
      </w:r>
      <w:r>
        <w:t xml:space="preserve"> </w:t>
      </w:r>
      <w:r w:rsidRPr="001B0158">
        <w:t xml:space="preserve">ústavnými </w:t>
      </w:r>
      <w:r>
        <w:t xml:space="preserve"> </w:t>
      </w:r>
      <w:r w:rsidRPr="001B0158">
        <w:t xml:space="preserve"> zákonmi, </w:t>
      </w:r>
      <w:r>
        <w:t xml:space="preserve"> </w:t>
      </w:r>
      <w:r w:rsidRPr="001B0158">
        <w:t xml:space="preserve">zákonmi a ostatnými všeobecne záväznými právnymi predpismi   </w:t>
      </w:r>
    </w:p>
    <w:p w:rsidR="000E08E8" w:rsidRDefault="000E08E8" w:rsidP="005451F9">
      <w:pPr>
        <w:tabs>
          <w:tab w:val="left" w:pos="284"/>
        </w:tabs>
        <w:jc w:val="distribute"/>
        <w:rPr>
          <w:sz w:val="20"/>
          <w:szCs w:val="20"/>
        </w:rPr>
      </w:pPr>
      <w:r w:rsidRPr="001B0158">
        <w:rPr>
          <w:sz w:val="20"/>
          <w:szCs w:val="20"/>
        </w:rPr>
        <w:t>1/ schvaľuje</w:t>
      </w:r>
      <w:r w:rsidRPr="001B0158">
        <w:rPr>
          <w:b/>
          <w:sz w:val="20"/>
          <w:szCs w:val="20"/>
        </w:rPr>
        <w:t xml:space="preserve">  </w:t>
      </w:r>
      <w:r w:rsidRPr="001B0158">
        <w:rPr>
          <w:sz w:val="20"/>
          <w:szCs w:val="20"/>
        </w:rPr>
        <w:t xml:space="preserve">Všeobecne záväzné nariadenie Mestskej časti Košice-Sídlisko KVP č. 27/2015, ktorým sa ruší  Všeobecne </w:t>
      </w:r>
    </w:p>
    <w:p w:rsidR="000E08E8" w:rsidRDefault="000E08E8" w:rsidP="005451F9">
      <w:pPr>
        <w:tabs>
          <w:tab w:val="left" w:pos="284"/>
        </w:tabs>
        <w:jc w:val="distribute"/>
        <w:rPr>
          <w:sz w:val="20"/>
          <w:szCs w:val="20"/>
        </w:rPr>
      </w:pPr>
      <w:r w:rsidRPr="001B0158">
        <w:rPr>
          <w:sz w:val="20"/>
          <w:szCs w:val="20"/>
        </w:rPr>
        <w:t>záväzné nariadenie č.9/2006 o</w:t>
      </w:r>
      <w:r>
        <w:rPr>
          <w:sz w:val="20"/>
          <w:szCs w:val="20"/>
        </w:rPr>
        <w:t> </w:t>
      </w:r>
      <w:r w:rsidRPr="001B0158">
        <w:rPr>
          <w:sz w:val="20"/>
          <w:szCs w:val="20"/>
        </w:rPr>
        <w:t>podmienkach</w:t>
      </w:r>
      <w:r>
        <w:rPr>
          <w:sz w:val="20"/>
          <w:szCs w:val="20"/>
        </w:rPr>
        <w:t xml:space="preserve"> </w:t>
      </w:r>
      <w:r w:rsidRPr="001B0158">
        <w:rPr>
          <w:sz w:val="20"/>
          <w:szCs w:val="20"/>
        </w:rPr>
        <w:t>podnikania</w:t>
      </w:r>
    </w:p>
    <w:p w:rsidR="000E08E8" w:rsidRPr="001B0158" w:rsidRDefault="000E08E8" w:rsidP="005451F9">
      <w:pPr>
        <w:tabs>
          <w:tab w:val="left" w:pos="284"/>
        </w:tabs>
        <w:jc w:val="distribute"/>
        <w:rPr>
          <w:sz w:val="20"/>
          <w:szCs w:val="20"/>
        </w:rPr>
      </w:pPr>
      <w:r w:rsidRPr="001B0158">
        <w:rPr>
          <w:sz w:val="20"/>
          <w:szCs w:val="20"/>
        </w:rPr>
        <w:t xml:space="preserve">a o predajnom a prevádzkovom čase v obchodných prevádzkach a prevádzkach služieb na území </w:t>
      </w:r>
      <w:r w:rsidRPr="001B0158">
        <w:rPr>
          <w:sz w:val="20"/>
          <w:szCs w:val="20"/>
        </w:rPr>
        <w:tab/>
        <w:t>Mestskej časti Košice-Sídlisko</w:t>
      </w:r>
      <w:r>
        <w:rPr>
          <w:sz w:val="20"/>
          <w:szCs w:val="20"/>
        </w:rPr>
        <w:t xml:space="preserve"> </w:t>
      </w:r>
      <w:r w:rsidRPr="001B0158">
        <w:rPr>
          <w:sz w:val="20"/>
          <w:szCs w:val="20"/>
        </w:rPr>
        <w:t xml:space="preserve">KVP účinné od 20. 09. 2006 v znení neskorších zmien </w:t>
      </w:r>
    </w:p>
    <w:p w:rsidR="000E08E8" w:rsidRPr="001B0158" w:rsidRDefault="000E08E8" w:rsidP="005451F9">
      <w:pPr>
        <w:tabs>
          <w:tab w:val="left" w:pos="284"/>
        </w:tabs>
        <w:jc w:val="both"/>
        <w:rPr>
          <w:sz w:val="20"/>
          <w:szCs w:val="20"/>
        </w:rPr>
      </w:pPr>
      <w:r w:rsidRPr="001B0158">
        <w:rPr>
          <w:sz w:val="20"/>
          <w:szCs w:val="20"/>
        </w:rPr>
        <w:t>a doplnkov,</w:t>
      </w:r>
    </w:p>
    <w:p w:rsidR="000E08E8" w:rsidRPr="001B0158" w:rsidRDefault="000E08E8" w:rsidP="005451F9">
      <w:pPr>
        <w:pStyle w:val="NormlnIMP"/>
        <w:tabs>
          <w:tab w:val="left" w:pos="284"/>
          <w:tab w:val="left" w:pos="426"/>
        </w:tabs>
        <w:jc w:val="distribute"/>
      </w:pPr>
      <w:r w:rsidRPr="001B0158">
        <w:t>2/ vyhovuje</w:t>
      </w:r>
      <w:r w:rsidRPr="001B0158">
        <w:rPr>
          <w:b/>
        </w:rPr>
        <w:t xml:space="preserve"> </w:t>
      </w:r>
      <w:r w:rsidRPr="001B0158">
        <w:t xml:space="preserve">Protestu prokurátora Pd 99/15/8803-4 zo dňa 30. 10. 2015 podanému proti časti Všeobecne </w:t>
      </w:r>
      <w:r w:rsidRPr="001B0158">
        <w:tab/>
        <w:t>záväzného  nariadenia č.9/2006 o podmienkach podnikania a</w:t>
      </w:r>
      <w:r>
        <w:t> </w:t>
      </w:r>
      <w:r w:rsidRPr="001B0158">
        <w:t>o</w:t>
      </w:r>
      <w:r>
        <w:t xml:space="preserve"> </w:t>
      </w:r>
      <w:r w:rsidRPr="001B0158">
        <w:t xml:space="preserve">predajnom </w:t>
      </w:r>
    </w:p>
    <w:p w:rsidR="000E08E8" w:rsidRPr="001B0158" w:rsidRDefault="000E08E8" w:rsidP="005451F9">
      <w:pPr>
        <w:pStyle w:val="NormlnIMP"/>
        <w:tabs>
          <w:tab w:val="left" w:pos="284"/>
        </w:tabs>
        <w:jc w:val="both"/>
      </w:pPr>
      <w:r w:rsidRPr="001B0158">
        <w:t xml:space="preserve">a </w:t>
      </w:r>
      <w:r>
        <w:t xml:space="preserve"> </w:t>
      </w:r>
      <w:r w:rsidRPr="001B0158">
        <w:t xml:space="preserve">prevádzkovom čase </w:t>
      </w:r>
      <w:r>
        <w:t xml:space="preserve"> </w:t>
      </w:r>
      <w:r w:rsidRPr="001B0158">
        <w:t>v</w:t>
      </w:r>
      <w:r>
        <w:t xml:space="preserve"> </w:t>
      </w:r>
      <w:r w:rsidRPr="001B0158">
        <w:t xml:space="preserve">obchodných </w:t>
      </w:r>
      <w:r>
        <w:t xml:space="preserve"> </w:t>
      </w:r>
      <w:r w:rsidRPr="001B0158">
        <w:t>prevádzkach a</w:t>
      </w:r>
      <w:r>
        <w:t xml:space="preserve"> </w:t>
      </w:r>
      <w:r w:rsidRPr="001B0158">
        <w:t xml:space="preserve"> prevádzkach služieb na území Mestskej časti Košice-Sídlisko </w:t>
      </w:r>
      <w:r>
        <w:t xml:space="preserve">KVP </w:t>
      </w:r>
      <w:r w:rsidRPr="001B0158">
        <w:t>tak, že ruší predmetné Všeobecne záväzné nariadenie č. 9/2006 v plnom rozsahu, ktorého súčasťou sú aj protestom prokurátora napadnuté časti Všeobecne záväzného</w:t>
      </w:r>
      <w:r>
        <w:t xml:space="preserve"> </w:t>
      </w:r>
      <w:r w:rsidRPr="001B0158">
        <w:t>nariadenia Mestskej časti Košice-Sídlisko KVP č. 9/2006 ako nezákonné,</w:t>
      </w:r>
    </w:p>
    <w:p w:rsidR="000E08E8" w:rsidRDefault="000E08E8" w:rsidP="005451F9">
      <w:pPr>
        <w:pStyle w:val="NormlnIMP"/>
        <w:tabs>
          <w:tab w:val="left" w:pos="284"/>
        </w:tabs>
        <w:jc w:val="both"/>
      </w:pPr>
      <w:r w:rsidRPr="001B0158">
        <w:t>3/ žiada</w:t>
      </w:r>
      <w:r>
        <w:t xml:space="preserve"> </w:t>
      </w:r>
      <w:r w:rsidRPr="001B0158">
        <w:rPr>
          <w:b/>
        </w:rPr>
        <w:t xml:space="preserve"> </w:t>
      </w:r>
      <w:r w:rsidRPr="001B0158">
        <w:t>primátora Mesta Košice MUDr. Richarda Rašiho, PhD. a</w:t>
      </w:r>
      <w:r>
        <w:t> </w:t>
      </w:r>
      <w:r w:rsidRPr="001B0158">
        <w:t>Mestské</w:t>
      </w:r>
      <w:r>
        <w:t xml:space="preserve"> </w:t>
      </w:r>
      <w:r w:rsidRPr="001B0158">
        <w:t xml:space="preserve"> zastupiteľstvo Košice, aby</w:t>
      </w:r>
      <w:r>
        <w:t xml:space="preserve"> </w:t>
      </w:r>
      <w:r w:rsidRPr="001B0158">
        <w:t>bezodkladne zabezpečili aktualizáciu, prípadne vypracovanie nového Všeobe</w:t>
      </w:r>
      <w:r>
        <w:t xml:space="preserve">cne záväzného </w:t>
      </w:r>
      <w:r>
        <w:tab/>
        <w:t xml:space="preserve">nariadenia mesta Košice č. </w:t>
      </w:r>
      <w:r w:rsidRPr="001B0158">
        <w:t>42 o usmerňovaní ekonomickej a inej činnosti slúžiacej obyvateľom a o podmienkach povoľovania predajného a prevádzkového času na území mesta Košice.</w:t>
      </w:r>
    </w:p>
    <w:p w:rsidR="000E08E8" w:rsidRDefault="000E08E8" w:rsidP="005451F9">
      <w:pPr>
        <w:pStyle w:val="NormlnIMP"/>
        <w:tabs>
          <w:tab w:val="left" w:pos="284"/>
        </w:tabs>
        <w:jc w:val="both"/>
      </w:pPr>
    </w:p>
    <w:p w:rsidR="000E08E8" w:rsidRPr="005F3097" w:rsidRDefault="000E08E8" w:rsidP="005F3097">
      <w:pPr>
        <w:rPr>
          <w:sz w:val="20"/>
          <w:szCs w:val="20"/>
        </w:rPr>
      </w:pPr>
      <w:r w:rsidRPr="00C41EE8">
        <w:rPr>
          <w:b/>
          <w:sz w:val="24"/>
          <w:u w:val="single"/>
        </w:rPr>
        <w:t>132 zo dňa 15.12.2015</w:t>
      </w:r>
      <w:r>
        <w:rPr>
          <w:b/>
          <w:sz w:val="24"/>
          <w:u w:val="single"/>
        </w:rPr>
        <w:t xml:space="preserve"> v bode 2 a 3</w:t>
      </w:r>
      <w:r>
        <w:rPr>
          <w:sz w:val="24"/>
        </w:rPr>
        <w:t xml:space="preserve">  </w:t>
      </w:r>
      <w:r w:rsidRPr="00C41EE8">
        <w:t>Mie</w:t>
      </w:r>
      <w:r>
        <w:t xml:space="preserve">Z MČ Košice-Sídlisko KVP </w:t>
      </w:r>
      <w:r w:rsidRPr="00C41EE8">
        <w:t xml:space="preserve"> </w:t>
      </w:r>
    </w:p>
    <w:p w:rsidR="000E08E8" w:rsidRPr="00C41EE8" w:rsidRDefault="000E08E8" w:rsidP="005F3097">
      <w:pPr>
        <w:pStyle w:val="NormlnIMP"/>
        <w:tabs>
          <w:tab w:val="left" w:pos="284"/>
          <w:tab w:val="left" w:pos="5385"/>
        </w:tabs>
        <w:jc w:val="both"/>
      </w:pPr>
      <w:r w:rsidRPr="00C41EE8">
        <w:t>2/ ukladá</w:t>
      </w:r>
      <w:r w:rsidRPr="00C41EE8">
        <w:rPr>
          <w:b/>
        </w:rPr>
        <w:t xml:space="preserve"> </w:t>
      </w:r>
      <w:r w:rsidRPr="00C41EE8">
        <w:t>kontrolórke Mestskej časti Košice-Sídlisko KVP vykonať kontrolu</w:t>
      </w:r>
      <w:r w:rsidRPr="00C41EE8">
        <w:rPr>
          <w:b/>
        </w:rPr>
        <w:t xml:space="preserve"> </w:t>
      </w:r>
      <w:r w:rsidRPr="00C41EE8">
        <w:t>prenájmu hnuteľného majetku mestskej časti za rok 2015,</w:t>
      </w:r>
    </w:p>
    <w:p w:rsidR="000E08E8" w:rsidRPr="00C41EE8" w:rsidRDefault="000E08E8" w:rsidP="005F3097">
      <w:pPr>
        <w:pStyle w:val="NormlnIMP"/>
        <w:tabs>
          <w:tab w:val="left" w:pos="284"/>
          <w:tab w:val="left" w:pos="5385"/>
        </w:tabs>
        <w:jc w:val="both"/>
      </w:pPr>
      <w:r w:rsidRPr="00C41EE8">
        <w:t>3/ ukladá</w:t>
      </w:r>
      <w:r w:rsidRPr="00C41EE8">
        <w:rPr>
          <w:b/>
        </w:rPr>
        <w:t xml:space="preserve"> </w:t>
      </w:r>
      <w:r w:rsidRPr="00C41EE8">
        <w:t>kontrolórke Mestskej časti Košice-Sídlisko KVP vykonať kontrolu</w:t>
      </w:r>
      <w:r w:rsidRPr="00C41EE8">
        <w:rPr>
          <w:b/>
        </w:rPr>
        <w:t xml:space="preserve"> </w:t>
      </w:r>
      <w:r w:rsidRPr="00C41EE8">
        <w:t>jednotlivých odpovedí (či bolo odpovedané riadne a v stanovenej lehote) na interpelácie poslancov za rok 2015.</w:t>
      </w:r>
    </w:p>
    <w:p w:rsidR="000E08E8" w:rsidRPr="001B0158" w:rsidRDefault="000E08E8" w:rsidP="005451F9">
      <w:pPr>
        <w:pStyle w:val="NormlnIMP"/>
        <w:tabs>
          <w:tab w:val="left" w:pos="284"/>
        </w:tabs>
        <w:jc w:val="both"/>
      </w:pPr>
    </w:p>
    <w:p w:rsidR="000E08E8" w:rsidRPr="00E93F15" w:rsidRDefault="000E08E8" w:rsidP="00E93F15">
      <w:pPr>
        <w:pStyle w:val="NormlnIMP"/>
        <w:jc w:val="both"/>
      </w:pPr>
      <w:r>
        <w:t xml:space="preserve">     </w:t>
      </w:r>
    </w:p>
    <w:p w:rsidR="000E08E8" w:rsidRPr="006E3FC3" w:rsidRDefault="000E08E8" w:rsidP="001B4CEB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0E08E8" w:rsidRPr="00EF4ED5" w:rsidRDefault="000E08E8" w:rsidP="00EF4ED5">
      <w:pPr>
        <w:pStyle w:val="NormlnIMP"/>
      </w:pPr>
    </w:p>
    <w:p w:rsidR="000E08E8" w:rsidRDefault="000E08E8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0E08E8" w:rsidRDefault="000E08E8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0E08E8" w:rsidRDefault="000E08E8" w:rsidP="00413445">
      <w:pPr>
        <w:pStyle w:val="NormlnIMP"/>
        <w:rPr>
          <w:b/>
          <w:sz w:val="24"/>
          <w:u w:val="single"/>
        </w:rPr>
      </w:pPr>
    </w:p>
    <w:p w:rsidR="000E08E8" w:rsidRPr="005D28CB" w:rsidRDefault="000E08E8" w:rsidP="005D28CB">
      <w:pPr>
        <w:pStyle w:val="NormlnIMP"/>
      </w:pPr>
      <w:r w:rsidRPr="00413445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22</w:t>
      </w:r>
      <w:r w:rsidRPr="00413445">
        <w:rPr>
          <w:b/>
          <w:sz w:val="24"/>
          <w:u w:val="single"/>
        </w:rPr>
        <w:t xml:space="preserve"> zo dňa 1</w:t>
      </w:r>
      <w:r>
        <w:rPr>
          <w:b/>
          <w:sz w:val="24"/>
          <w:u w:val="single"/>
        </w:rPr>
        <w:t>5</w:t>
      </w:r>
      <w:r w:rsidRPr="00413445">
        <w:rPr>
          <w:b/>
          <w:sz w:val="24"/>
          <w:u w:val="single"/>
        </w:rPr>
        <w:t>.1</w:t>
      </w:r>
      <w:r>
        <w:rPr>
          <w:b/>
          <w:sz w:val="24"/>
          <w:u w:val="single"/>
        </w:rPr>
        <w:t>2</w:t>
      </w:r>
      <w:r w:rsidRPr="00413445">
        <w:rPr>
          <w:b/>
          <w:sz w:val="24"/>
          <w:u w:val="single"/>
        </w:rPr>
        <w:t>.2015</w:t>
      </w:r>
      <w:r>
        <w:rPr>
          <w:b/>
          <w:sz w:val="24"/>
        </w:rPr>
        <w:t xml:space="preserve">  </w:t>
      </w:r>
      <w:r w:rsidRPr="002507E8">
        <w:t>Mie</w:t>
      </w:r>
      <w:r>
        <w:t xml:space="preserve">Z MČ </w:t>
      </w:r>
      <w:r w:rsidRPr="002507E8">
        <w:t>Košice-Sídlisko KVP</w:t>
      </w:r>
      <w:r>
        <w:t xml:space="preserve">  </w:t>
      </w:r>
      <w:r w:rsidRPr="005D28CB">
        <w:t>schvaľuje dotáciu pre:</w:t>
      </w:r>
    </w:p>
    <w:p w:rsidR="000E08E8" w:rsidRDefault="000E08E8" w:rsidP="005D28CB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a/ Rodičovské združenie pri Materskej škole Dénešova 53, Košice na služby logopéda v materskej škole vo výške </w:t>
      </w:r>
    </w:p>
    <w:p w:rsidR="000E08E8" w:rsidRPr="005D28CB" w:rsidRDefault="000E08E8" w:rsidP="005D28CB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0E08E8" w:rsidRDefault="000E08E8" w:rsidP="005D28CB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b/ Rodičovské združenie pri Materskej škole Hemerkova 26, Košice na služby logopéda v materskej škole vo výške </w:t>
      </w:r>
    </w:p>
    <w:p w:rsidR="000E08E8" w:rsidRPr="005D28CB" w:rsidRDefault="000E08E8" w:rsidP="005D28CB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0E08E8" w:rsidRDefault="000E08E8" w:rsidP="005D28CB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c/ Rodičovské združenie pri Materskej škole Čordákova 17, Košice na služby logopéda v materskej škole vo výške </w:t>
      </w:r>
    </w:p>
    <w:p w:rsidR="000E08E8" w:rsidRPr="005D28CB" w:rsidRDefault="000E08E8" w:rsidP="005D28CB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0E08E8" w:rsidRDefault="000E08E8" w:rsidP="005D28CB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d/ Rodičovské združenie pri Materskej škole Húskova 45, Košice na služby logopéda v materskej </w:t>
      </w:r>
      <w:r w:rsidRPr="005D28CB">
        <w:rPr>
          <w:sz w:val="20"/>
          <w:szCs w:val="20"/>
        </w:rPr>
        <w:tab/>
      </w:r>
      <w:r>
        <w:rPr>
          <w:sz w:val="20"/>
          <w:szCs w:val="20"/>
        </w:rPr>
        <w:t xml:space="preserve">škole </w:t>
      </w:r>
      <w:r w:rsidRPr="005D28CB">
        <w:rPr>
          <w:sz w:val="20"/>
          <w:szCs w:val="20"/>
        </w:rPr>
        <w:t xml:space="preserve">vo výške </w:t>
      </w:r>
    </w:p>
    <w:p w:rsidR="000E08E8" w:rsidRPr="005D28CB" w:rsidRDefault="000E08E8" w:rsidP="005D28CB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5D28CB">
        <w:rPr>
          <w:sz w:val="20"/>
          <w:szCs w:val="20"/>
        </w:rPr>
        <w:t>330,- €,</w:t>
      </w:r>
    </w:p>
    <w:p w:rsidR="000E08E8" w:rsidRDefault="000E08E8" w:rsidP="005D28CB">
      <w:pPr>
        <w:tabs>
          <w:tab w:val="left" w:pos="360"/>
        </w:tabs>
        <w:jc w:val="distribute"/>
        <w:rPr>
          <w:sz w:val="20"/>
          <w:szCs w:val="20"/>
        </w:rPr>
      </w:pPr>
      <w:r w:rsidRPr="005D28CB">
        <w:rPr>
          <w:sz w:val="20"/>
          <w:szCs w:val="20"/>
        </w:rPr>
        <w:t xml:space="preserve">e/ Rodičovské združenie pri Materskej škole Cottbuská 34, Košice na služby logopéda v materskej škole vo výške </w:t>
      </w:r>
    </w:p>
    <w:p w:rsidR="000E08E8" w:rsidRPr="00852784" w:rsidRDefault="000E08E8" w:rsidP="00852784">
      <w:pPr>
        <w:tabs>
          <w:tab w:val="left" w:pos="360"/>
        </w:tabs>
        <w:jc w:val="both"/>
        <w:rPr>
          <w:sz w:val="20"/>
          <w:szCs w:val="20"/>
        </w:rPr>
      </w:pPr>
      <w:r>
        <w:t xml:space="preserve">    </w:t>
      </w:r>
      <w:r w:rsidRPr="005D28CB">
        <w:t>330,- €.</w:t>
      </w:r>
    </w:p>
    <w:p w:rsidR="000E08E8" w:rsidRPr="008C22A8" w:rsidRDefault="000E08E8" w:rsidP="00C41EE8">
      <w:pPr>
        <w:pStyle w:val="NormlnIMP"/>
        <w:jc w:val="distribute"/>
      </w:pPr>
      <w:r w:rsidRPr="008C22A8">
        <w:t xml:space="preserve">             </w:t>
      </w:r>
    </w:p>
    <w:p w:rsidR="000E08E8" w:rsidRPr="00C41EE8" w:rsidRDefault="000E08E8" w:rsidP="003A589B">
      <w:pPr>
        <w:rPr>
          <w:sz w:val="20"/>
          <w:szCs w:val="20"/>
        </w:rPr>
      </w:pPr>
      <w:r w:rsidRPr="00C41EE8">
        <w:rPr>
          <w:b/>
          <w:sz w:val="24"/>
          <w:u w:val="single"/>
        </w:rPr>
        <w:t>132 zo dňa 15.12.2015</w:t>
      </w:r>
      <w:r>
        <w:rPr>
          <w:b/>
          <w:sz w:val="24"/>
          <w:u w:val="single"/>
        </w:rPr>
        <w:t xml:space="preserve"> v bode 1</w:t>
      </w:r>
      <w:r>
        <w:rPr>
          <w:sz w:val="24"/>
        </w:rPr>
        <w:t xml:space="preserve">  </w:t>
      </w:r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 xml:space="preserve">Z MČ Košice-Sídlisko KVP </w:t>
      </w:r>
      <w:r w:rsidRPr="00C41EE8">
        <w:rPr>
          <w:sz w:val="20"/>
          <w:szCs w:val="20"/>
        </w:rPr>
        <w:t xml:space="preserve"> </w:t>
      </w:r>
    </w:p>
    <w:p w:rsidR="000E08E8" w:rsidRPr="00C41EE8" w:rsidRDefault="000E08E8" w:rsidP="00C41EE8">
      <w:pPr>
        <w:pStyle w:val="NormlnIMP"/>
        <w:tabs>
          <w:tab w:val="left" w:pos="284"/>
          <w:tab w:val="left" w:pos="5385"/>
        </w:tabs>
        <w:jc w:val="both"/>
      </w:pPr>
      <w:r w:rsidRPr="00C41EE8">
        <w:t>1/ ukladá</w:t>
      </w:r>
      <w:r w:rsidRPr="00C41EE8">
        <w:rPr>
          <w:b/>
        </w:rPr>
        <w:t xml:space="preserve"> </w:t>
      </w:r>
      <w:r w:rsidRPr="00C41EE8">
        <w:t>kontrolórke Mestskej časti Košice-Sídlisko KVP vykonať kontrolu odmeňovania pracovníkov mestskej časti podľa zákona č. 553/2003 Z. z. za rok 2015,</w:t>
      </w:r>
    </w:p>
    <w:p w:rsidR="000E08E8" w:rsidRPr="00C41EE8" w:rsidRDefault="000E08E8" w:rsidP="00C41EE8">
      <w:pPr>
        <w:pStyle w:val="NormlnIMP"/>
        <w:tabs>
          <w:tab w:val="left" w:pos="284"/>
          <w:tab w:val="left" w:pos="5385"/>
        </w:tabs>
        <w:jc w:val="both"/>
      </w:pPr>
    </w:p>
    <w:p w:rsidR="000E08E8" w:rsidRDefault="000E08E8" w:rsidP="00E63C59">
      <w:pPr>
        <w:pStyle w:val="NormlnIMP"/>
        <w:tabs>
          <w:tab w:val="left" w:pos="284"/>
          <w:tab w:val="left" w:pos="5385"/>
        </w:tabs>
        <w:jc w:val="both"/>
      </w:pPr>
    </w:p>
    <w:p w:rsidR="000E08E8" w:rsidRDefault="000E08E8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</w:p>
    <w:p w:rsidR="000E08E8" w:rsidRDefault="000E08E8" w:rsidP="00AF6FCE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0E08E8" w:rsidRDefault="000E08E8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0E08E8" w:rsidRDefault="000E08E8" w:rsidP="00AF6FCE">
      <w:pPr>
        <w:rPr>
          <w:sz w:val="24"/>
        </w:rPr>
      </w:pPr>
    </w:p>
    <w:p w:rsidR="000E08E8" w:rsidRPr="004223BD" w:rsidRDefault="000E08E8" w:rsidP="004223BD">
      <w:pPr>
        <w:rPr>
          <w:sz w:val="24"/>
        </w:rPr>
      </w:pPr>
      <w:r>
        <w:t xml:space="preserve">Košice, 12. február 2016     </w:t>
      </w:r>
    </w:p>
    <w:sectPr w:rsidR="000E08E8" w:rsidRPr="004223BD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4EEB"/>
    <w:rsid w:val="000316D9"/>
    <w:rsid w:val="00031DD2"/>
    <w:rsid w:val="0003633B"/>
    <w:rsid w:val="0004379B"/>
    <w:rsid w:val="00043C96"/>
    <w:rsid w:val="00050815"/>
    <w:rsid w:val="00057356"/>
    <w:rsid w:val="00065966"/>
    <w:rsid w:val="00066E05"/>
    <w:rsid w:val="00074608"/>
    <w:rsid w:val="000825FF"/>
    <w:rsid w:val="000857F0"/>
    <w:rsid w:val="000866A9"/>
    <w:rsid w:val="000936BE"/>
    <w:rsid w:val="000A4EA5"/>
    <w:rsid w:val="000B217F"/>
    <w:rsid w:val="000B3E7F"/>
    <w:rsid w:val="000B5778"/>
    <w:rsid w:val="000B5E92"/>
    <w:rsid w:val="000C4F61"/>
    <w:rsid w:val="000C5B88"/>
    <w:rsid w:val="000D2E7B"/>
    <w:rsid w:val="000D410D"/>
    <w:rsid w:val="000D6ED6"/>
    <w:rsid w:val="000E08E8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3F69"/>
    <w:rsid w:val="00145EA9"/>
    <w:rsid w:val="0015047E"/>
    <w:rsid w:val="00153787"/>
    <w:rsid w:val="00154AE9"/>
    <w:rsid w:val="0016607C"/>
    <w:rsid w:val="00170233"/>
    <w:rsid w:val="00171EB4"/>
    <w:rsid w:val="00176502"/>
    <w:rsid w:val="00196E02"/>
    <w:rsid w:val="001A560B"/>
    <w:rsid w:val="001B0158"/>
    <w:rsid w:val="001B1D60"/>
    <w:rsid w:val="001B4CEB"/>
    <w:rsid w:val="001B510F"/>
    <w:rsid w:val="001B7648"/>
    <w:rsid w:val="001C59A0"/>
    <w:rsid w:val="001D01C1"/>
    <w:rsid w:val="001D16C3"/>
    <w:rsid w:val="001E2105"/>
    <w:rsid w:val="001E6C9C"/>
    <w:rsid w:val="001E7B37"/>
    <w:rsid w:val="001F1670"/>
    <w:rsid w:val="00202A5C"/>
    <w:rsid w:val="002149C6"/>
    <w:rsid w:val="00216E80"/>
    <w:rsid w:val="00216F07"/>
    <w:rsid w:val="002216C5"/>
    <w:rsid w:val="00221D9E"/>
    <w:rsid w:val="00230093"/>
    <w:rsid w:val="00232C7C"/>
    <w:rsid w:val="002367E2"/>
    <w:rsid w:val="00247083"/>
    <w:rsid w:val="002507E8"/>
    <w:rsid w:val="00251EBC"/>
    <w:rsid w:val="0025723B"/>
    <w:rsid w:val="00266DBB"/>
    <w:rsid w:val="00272F76"/>
    <w:rsid w:val="00283A53"/>
    <w:rsid w:val="00284FEC"/>
    <w:rsid w:val="0029127B"/>
    <w:rsid w:val="00292744"/>
    <w:rsid w:val="002971C8"/>
    <w:rsid w:val="002A1AC4"/>
    <w:rsid w:val="002B114D"/>
    <w:rsid w:val="002B2906"/>
    <w:rsid w:val="002B49D8"/>
    <w:rsid w:val="002C0578"/>
    <w:rsid w:val="002C6FF8"/>
    <w:rsid w:val="002C765A"/>
    <w:rsid w:val="002C7C15"/>
    <w:rsid w:val="002D5790"/>
    <w:rsid w:val="002F3D50"/>
    <w:rsid w:val="002F4D9E"/>
    <w:rsid w:val="002F517B"/>
    <w:rsid w:val="00302985"/>
    <w:rsid w:val="00313B4D"/>
    <w:rsid w:val="003212C9"/>
    <w:rsid w:val="00324AF0"/>
    <w:rsid w:val="003339B9"/>
    <w:rsid w:val="00337726"/>
    <w:rsid w:val="00342969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06B7"/>
    <w:rsid w:val="00383EEA"/>
    <w:rsid w:val="00392077"/>
    <w:rsid w:val="003944A6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3362"/>
    <w:rsid w:val="003B7D21"/>
    <w:rsid w:val="003C236B"/>
    <w:rsid w:val="003C6807"/>
    <w:rsid w:val="003C6CBF"/>
    <w:rsid w:val="003D1B86"/>
    <w:rsid w:val="003D3AC4"/>
    <w:rsid w:val="003D509C"/>
    <w:rsid w:val="003E0C51"/>
    <w:rsid w:val="003E189A"/>
    <w:rsid w:val="003E2209"/>
    <w:rsid w:val="003E5964"/>
    <w:rsid w:val="003F6A90"/>
    <w:rsid w:val="00401065"/>
    <w:rsid w:val="004039C1"/>
    <w:rsid w:val="00404561"/>
    <w:rsid w:val="00405B9C"/>
    <w:rsid w:val="00410773"/>
    <w:rsid w:val="004130E5"/>
    <w:rsid w:val="00413445"/>
    <w:rsid w:val="004170A0"/>
    <w:rsid w:val="0042072F"/>
    <w:rsid w:val="00421279"/>
    <w:rsid w:val="004214F6"/>
    <w:rsid w:val="004223BD"/>
    <w:rsid w:val="0042671E"/>
    <w:rsid w:val="00432A81"/>
    <w:rsid w:val="004333F6"/>
    <w:rsid w:val="00435A05"/>
    <w:rsid w:val="00441B5A"/>
    <w:rsid w:val="00447325"/>
    <w:rsid w:val="004546CE"/>
    <w:rsid w:val="004560B0"/>
    <w:rsid w:val="004624B1"/>
    <w:rsid w:val="00475DA2"/>
    <w:rsid w:val="00484980"/>
    <w:rsid w:val="00490CE8"/>
    <w:rsid w:val="0049213F"/>
    <w:rsid w:val="00497A9C"/>
    <w:rsid w:val="004A4843"/>
    <w:rsid w:val="004B4615"/>
    <w:rsid w:val="004B4F41"/>
    <w:rsid w:val="004C0690"/>
    <w:rsid w:val="004D700F"/>
    <w:rsid w:val="004F3CCF"/>
    <w:rsid w:val="004F46EE"/>
    <w:rsid w:val="004F67A9"/>
    <w:rsid w:val="00516B6F"/>
    <w:rsid w:val="00526E7C"/>
    <w:rsid w:val="00531781"/>
    <w:rsid w:val="00543E1F"/>
    <w:rsid w:val="005451F9"/>
    <w:rsid w:val="0056362D"/>
    <w:rsid w:val="00563F2A"/>
    <w:rsid w:val="00564AA3"/>
    <w:rsid w:val="00572177"/>
    <w:rsid w:val="00573547"/>
    <w:rsid w:val="00574D22"/>
    <w:rsid w:val="00582808"/>
    <w:rsid w:val="00590AEA"/>
    <w:rsid w:val="0059419C"/>
    <w:rsid w:val="005A2FC3"/>
    <w:rsid w:val="005B3DC3"/>
    <w:rsid w:val="005D2780"/>
    <w:rsid w:val="005D28CB"/>
    <w:rsid w:val="005E3EF2"/>
    <w:rsid w:val="005E4562"/>
    <w:rsid w:val="005E71A1"/>
    <w:rsid w:val="005F3097"/>
    <w:rsid w:val="005F4835"/>
    <w:rsid w:val="005F683B"/>
    <w:rsid w:val="00602842"/>
    <w:rsid w:val="00605FB8"/>
    <w:rsid w:val="0061121B"/>
    <w:rsid w:val="00611C3B"/>
    <w:rsid w:val="006170A3"/>
    <w:rsid w:val="00620FE7"/>
    <w:rsid w:val="00632DF0"/>
    <w:rsid w:val="00634685"/>
    <w:rsid w:val="00641010"/>
    <w:rsid w:val="00653F80"/>
    <w:rsid w:val="0067073E"/>
    <w:rsid w:val="0068262A"/>
    <w:rsid w:val="00683A62"/>
    <w:rsid w:val="006A559B"/>
    <w:rsid w:val="006B7623"/>
    <w:rsid w:val="006C4AA9"/>
    <w:rsid w:val="006C5257"/>
    <w:rsid w:val="006C702B"/>
    <w:rsid w:val="006D01D3"/>
    <w:rsid w:val="006D7DE0"/>
    <w:rsid w:val="006E3FC3"/>
    <w:rsid w:val="006F4961"/>
    <w:rsid w:val="007028EB"/>
    <w:rsid w:val="00706C8E"/>
    <w:rsid w:val="0071246B"/>
    <w:rsid w:val="00713E8D"/>
    <w:rsid w:val="007147CA"/>
    <w:rsid w:val="00722BF1"/>
    <w:rsid w:val="007359E9"/>
    <w:rsid w:val="007573E5"/>
    <w:rsid w:val="00773FE1"/>
    <w:rsid w:val="00790F0C"/>
    <w:rsid w:val="00792940"/>
    <w:rsid w:val="00793E78"/>
    <w:rsid w:val="007A0587"/>
    <w:rsid w:val="007A437E"/>
    <w:rsid w:val="007A5BFE"/>
    <w:rsid w:val="007B070D"/>
    <w:rsid w:val="007B4A0E"/>
    <w:rsid w:val="007C61AE"/>
    <w:rsid w:val="007D7E40"/>
    <w:rsid w:val="007E206F"/>
    <w:rsid w:val="007E3EFF"/>
    <w:rsid w:val="007F3AFD"/>
    <w:rsid w:val="007F4ACD"/>
    <w:rsid w:val="0080158B"/>
    <w:rsid w:val="008022C6"/>
    <w:rsid w:val="008109A7"/>
    <w:rsid w:val="00817B22"/>
    <w:rsid w:val="00824112"/>
    <w:rsid w:val="00824759"/>
    <w:rsid w:val="00827F6F"/>
    <w:rsid w:val="00830B4D"/>
    <w:rsid w:val="0083766C"/>
    <w:rsid w:val="00851A07"/>
    <w:rsid w:val="00852564"/>
    <w:rsid w:val="00852784"/>
    <w:rsid w:val="00852B88"/>
    <w:rsid w:val="00853D7F"/>
    <w:rsid w:val="00854BC9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9576E"/>
    <w:rsid w:val="008A17E4"/>
    <w:rsid w:val="008A4D7F"/>
    <w:rsid w:val="008B116B"/>
    <w:rsid w:val="008C22A8"/>
    <w:rsid w:val="008C27CE"/>
    <w:rsid w:val="008C545A"/>
    <w:rsid w:val="008D06A4"/>
    <w:rsid w:val="008D34AC"/>
    <w:rsid w:val="008D69B4"/>
    <w:rsid w:val="008D6B04"/>
    <w:rsid w:val="008E325E"/>
    <w:rsid w:val="008F1382"/>
    <w:rsid w:val="008F4F39"/>
    <w:rsid w:val="008F7812"/>
    <w:rsid w:val="00904762"/>
    <w:rsid w:val="00905D3E"/>
    <w:rsid w:val="00910524"/>
    <w:rsid w:val="00911282"/>
    <w:rsid w:val="00915B95"/>
    <w:rsid w:val="009269D2"/>
    <w:rsid w:val="00932B8B"/>
    <w:rsid w:val="00937918"/>
    <w:rsid w:val="00940F46"/>
    <w:rsid w:val="009427A2"/>
    <w:rsid w:val="009500EE"/>
    <w:rsid w:val="009504BA"/>
    <w:rsid w:val="00951704"/>
    <w:rsid w:val="009603D2"/>
    <w:rsid w:val="00963AF3"/>
    <w:rsid w:val="00965582"/>
    <w:rsid w:val="0097578F"/>
    <w:rsid w:val="00982DD4"/>
    <w:rsid w:val="0099321F"/>
    <w:rsid w:val="00996343"/>
    <w:rsid w:val="00996FDA"/>
    <w:rsid w:val="009A21CE"/>
    <w:rsid w:val="009A6784"/>
    <w:rsid w:val="009B1240"/>
    <w:rsid w:val="009C0320"/>
    <w:rsid w:val="009C3F76"/>
    <w:rsid w:val="009F0593"/>
    <w:rsid w:val="009F3D26"/>
    <w:rsid w:val="009F4C94"/>
    <w:rsid w:val="009F5C62"/>
    <w:rsid w:val="00A20D18"/>
    <w:rsid w:val="00A2522D"/>
    <w:rsid w:val="00A3076C"/>
    <w:rsid w:val="00A30AF6"/>
    <w:rsid w:val="00A30F93"/>
    <w:rsid w:val="00A323E6"/>
    <w:rsid w:val="00A4211E"/>
    <w:rsid w:val="00A4458D"/>
    <w:rsid w:val="00A44F7B"/>
    <w:rsid w:val="00A4512C"/>
    <w:rsid w:val="00A47D2D"/>
    <w:rsid w:val="00A50F6F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A2996"/>
    <w:rsid w:val="00AA6ADD"/>
    <w:rsid w:val="00AB4A9A"/>
    <w:rsid w:val="00AB5E39"/>
    <w:rsid w:val="00AD0400"/>
    <w:rsid w:val="00AD12C1"/>
    <w:rsid w:val="00AD3469"/>
    <w:rsid w:val="00AE71EC"/>
    <w:rsid w:val="00AF1573"/>
    <w:rsid w:val="00AF457B"/>
    <w:rsid w:val="00AF6FCE"/>
    <w:rsid w:val="00B009A4"/>
    <w:rsid w:val="00B02D89"/>
    <w:rsid w:val="00B04DFA"/>
    <w:rsid w:val="00B07A3F"/>
    <w:rsid w:val="00B10C4F"/>
    <w:rsid w:val="00B14015"/>
    <w:rsid w:val="00B144F6"/>
    <w:rsid w:val="00B16598"/>
    <w:rsid w:val="00B34A88"/>
    <w:rsid w:val="00B4096C"/>
    <w:rsid w:val="00B425EF"/>
    <w:rsid w:val="00B43243"/>
    <w:rsid w:val="00B44E98"/>
    <w:rsid w:val="00B46389"/>
    <w:rsid w:val="00B468D2"/>
    <w:rsid w:val="00B51DCD"/>
    <w:rsid w:val="00B53FA5"/>
    <w:rsid w:val="00B678F0"/>
    <w:rsid w:val="00B7477B"/>
    <w:rsid w:val="00B755D0"/>
    <w:rsid w:val="00B83842"/>
    <w:rsid w:val="00B83B5B"/>
    <w:rsid w:val="00B83BF9"/>
    <w:rsid w:val="00B87F64"/>
    <w:rsid w:val="00BA3928"/>
    <w:rsid w:val="00BA543A"/>
    <w:rsid w:val="00BB28A0"/>
    <w:rsid w:val="00BB5017"/>
    <w:rsid w:val="00BC5046"/>
    <w:rsid w:val="00BC5223"/>
    <w:rsid w:val="00BD25A2"/>
    <w:rsid w:val="00BF1317"/>
    <w:rsid w:val="00BF27AE"/>
    <w:rsid w:val="00BF2976"/>
    <w:rsid w:val="00BF5F7A"/>
    <w:rsid w:val="00C0278C"/>
    <w:rsid w:val="00C038EF"/>
    <w:rsid w:val="00C03AC6"/>
    <w:rsid w:val="00C03B87"/>
    <w:rsid w:val="00C051C5"/>
    <w:rsid w:val="00C077C9"/>
    <w:rsid w:val="00C11D1C"/>
    <w:rsid w:val="00C1409A"/>
    <w:rsid w:val="00C3151B"/>
    <w:rsid w:val="00C32D39"/>
    <w:rsid w:val="00C36CC5"/>
    <w:rsid w:val="00C41223"/>
    <w:rsid w:val="00C41EE8"/>
    <w:rsid w:val="00C5241B"/>
    <w:rsid w:val="00C53DA0"/>
    <w:rsid w:val="00C5744E"/>
    <w:rsid w:val="00C604E5"/>
    <w:rsid w:val="00C61251"/>
    <w:rsid w:val="00C643E1"/>
    <w:rsid w:val="00C70776"/>
    <w:rsid w:val="00C71F47"/>
    <w:rsid w:val="00C720F9"/>
    <w:rsid w:val="00C80B54"/>
    <w:rsid w:val="00C87909"/>
    <w:rsid w:val="00C9554F"/>
    <w:rsid w:val="00C95717"/>
    <w:rsid w:val="00C967CF"/>
    <w:rsid w:val="00CA613D"/>
    <w:rsid w:val="00CB1BAE"/>
    <w:rsid w:val="00CB37A3"/>
    <w:rsid w:val="00CB6B14"/>
    <w:rsid w:val="00CC27A0"/>
    <w:rsid w:val="00CC392A"/>
    <w:rsid w:val="00CC4040"/>
    <w:rsid w:val="00CC7D35"/>
    <w:rsid w:val="00CD0655"/>
    <w:rsid w:val="00CD475F"/>
    <w:rsid w:val="00CD6009"/>
    <w:rsid w:val="00CD63EE"/>
    <w:rsid w:val="00CE27DA"/>
    <w:rsid w:val="00D02B9F"/>
    <w:rsid w:val="00D0558E"/>
    <w:rsid w:val="00D06521"/>
    <w:rsid w:val="00D26C05"/>
    <w:rsid w:val="00D317FA"/>
    <w:rsid w:val="00D31F7C"/>
    <w:rsid w:val="00D34300"/>
    <w:rsid w:val="00D37124"/>
    <w:rsid w:val="00D373C3"/>
    <w:rsid w:val="00D4450F"/>
    <w:rsid w:val="00D46203"/>
    <w:rsid w:val="00D62507"/>
    <w:rsid w:val="00D63FDB"/>
    <w:rsid w:val="00D713D3"/>
    <w:rsid w:val="00D74391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2CCA"/>
    <w:rsid w:val="00DD4595"/>
    <w:rsid w:val="00DE3C8A"/>
    <w:rsid w:val="00DF4C54"/>
    <w:rsid w:val="00DF564A"/>
    <w:rsid w:val="00E079C9"/>
    <w:rsid w:val="00E12527"/>
    <w:rsid w:val="00E237A8"/>
    <w:rsid w:val="00E3662D"/>
    <w:rsid w:val="00E36E30"/>
    <w:rsid w:val="00E40A5C"/>
    <w:rsid w:val="00E41747"/>
    <w:rsid w:val="00E46A16"/>
    <w:rsid w:val="00E54E61"/>
    <w:rsid w:val="00E55573"/>
    <w:rsid w:val="00E63C59"/>
    <w:rsid w:val="00E7370C"/>
    <w:rsid w:val="00E771EB"/>
    <w:rsid w:val="00E87407"/>
    <w:rsid w:val="00E93F15"/>
    <w:rsid w:val="00EA25FD"/>
    <w:rsid w:val="00EB0CD4"/>
    <w:rsid w:val="00EB1409"/>
    <w:rsid w:val="00EC2B83"/>
    <w:rsid w:val="00EC4D13"/>
    <w:rsid w:val="00ED074D"/>
    <w:rsid w:val="00ED1649"/>
    <w:rsid w:val="00EE0261"/>
    <w:rsid w:val="00EE24EF"/>
    <w:rsid w:val="00EE54FD"/>
    <w:rsid w:val="00EF48AC"/>
    <w:rsid w:val="00EF4ED5"/>
    <w:rsid w:val="00EF6AF3"/>
    <w:rsid w:val="00EF7B93"/>
    <w:rsid w:val="00F00D56"/>
    <w:rsid w:val="00F047EA"/>
    <w:rsid w:val="00F13857"/>
    <w:rsid w:val="00F26DE5"/>
    <w:rsid w:val="00F27054"/>
    <w:rsid w:val="00F31B17"/>
    <w:rsid w:val="00F43006"/>
    <w:rsid w:val="00F437B1"/>
    <w:rsid w:val="00F4647A"/>
    <w:rsid w:val="00F50BDD"/>
    <w:rsid w:val="00F52C2D"/>
    <w:rsid w:val="00F722D5"/>
    <w:rsid w:val="00F725D0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E824CE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941</Words>
  <Characters>5364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2</cp:revision>
  <cp:lastPrinted>2016-01-28T16:43:00Z</cp:lastPrinted>
  <dcterms:created xsi:type="dcterms:W3CDTF">2016-02-12T11:08:00Z</dcterms:created>
  <dcterms:modified xsi:type="dcterms:W3CDTF">2016-02-12T11:08:00Z</dcterms:modified>
</cp:coreProperties>
</file>